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7"/>
        <w:gridCol w:w="607"/>
        <w:gridCol w:w="199"/>
        <w:gridCol w:w="29"/>
        <w:gridCol w:w="3161"/>
        <w:gridCol w:w="1297"/>
        <w:gridCol w:w="480"/>
        <w:gridCol w:w="726"/>
        <w:gridCol w:w="730"/>
        <w:gridCol w:w="259"/>
        <w:gridCol w:w="210"/>
        <w:gridCol w:w="1068"/>
        <w:gridCol w:w="1209"/>
        <w:gridCol w:w="32"/>
        <w:gridCol w:w="55"/>
      </w:tblGrid>
      <w:tr w:rsidR="008E2EB3" w:rsidTr="000552BB">
        <w:trPr>
          <w:tblCellSpacing w:w="0" w:type="dxa"/>
        </w:trPr>
        <w:tc>
          <w:tcPr>
            <w:tcW w:w="10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D26A39" w:rsidTr="000552BB">
        <w:trPr>
          <w:tblCellSpacing w:w="0" w:type="dxa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2F608B">
              <w:rPr>
                <w:rStyle w:val="st42"/>
              </w:rPr>
              <w:t xml:space="preserve">  30.08.2021</w:t>
            </w:r>
          </w:p>
        </w:tc>
        <w:tc>
          <w:tcPr>
            <w:tcW w:w="2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rPr>
          <w:tblCellSpacing w:w="0" w:type="dxa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13096D" w:rsidP="0013096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4D02AA">
              <w:rPr>
                <w:rStyle w:val="st42"/>
              </w:rPr>
              <w:t>2.</w:t>
            </w:r>
          </w:p>
        </w:tc>
        <w:tc>
          <w:tcPr>
            <w:tcW w:w="6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3096D" w:rsidRDefault="004D02AA" w:rsidP="0013096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13096D" w:rsidRPr="0013096D">
              <w:rPr>
                <w:rStyle w:val="st42"/>
              </w:rPr>
              <w:t xml:space="preserve"> </w:t>
            </w:r>
            <w:r w:rsidR="00905BB2">
              <w:rPr>
                <w:rStyle w:val="st42"/>
              </w:rPr>
              <w:t xml:space="preserve">   </w:t>
            </w:r>
            <w:r w:rsidR="0013096D" w:rsidRPr="0013096D">
              <w:rPr>
                <w:rStyle w:val="st42"/>
              </w:rPr>
              <w:t xml:space="preserve">45030 Волинська обл. </w:t>
            </w:r>
            <w:r w:rsidR="0013096D">
              <w:rPr>
                <w:rStyle w:val="st42"/>
              </w:rPr>
              <w:t xml:space="preserve">  Ковельський </w:t>
            </w:r>
            <w:r w:rsidR="0013096D" w:rsidRPr="0013096D">
              <w:rPr>
                <w:rStyle w:val="st42"/>
              </w:rPr>
              <w:t xml:space="preserve">р-н, </w:t>
            </w:r>
            <w:proofErr w:type="spellStart"/>
            <w:r w:rsidR="0013096D" w:rsidRPr="0013096D">
              <w:rPr>
                <w:rStyle w:val="st42"/>
              </w:rPr>
              <w:t>с.Мощена</w:t>
            </w:r>
            <w:proofErr w:type="spellEnd"/>
            <w:r w:rsidR="0013096D" w:rsidRPr="0013096D">
              <w:rPr>
                <w:rStyle w:val="st42"/>
              </w:rPr>
              <w:t xml:space="preserve">, </w:t>
            </w:r>
            <w:r w:rsidR="0013096D">
              <w:rPr>
                <w:rStyle w:val="st42"/>
              </w:rPr>
              <w:t xml:space="preserve"> </w:t>
            </w:r>
            <w:r w:rsidR="0013096D" w:rsidRPr="0013096D">
              <w:rPr>
                <w:rStyle w:val="st42"/>
              </w:rPr>
              <w:t>вул. Відродження, 60</w:t>
            </w:r>
          </w:p>
        </w:tc>
        <w:tc>
          <w:tcPr>
            <w:tcW w:w="2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rPr>
          <w:tblCellSpacing w:w="0" w:type="dxa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3096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13096D">
              <w:rPr>
                <w:rStyle w:val="st42"/>
              </w:rPr>
              <w:t xml:space="preserve"> </w:t>
            </w:r>
            <w:r w:rsidR="00905BB2">
              <w:rPr>
                <w:rStyle w:val="st42"/>
              </w:rPr>
              <w:t xml:space="preserve">     </w:t>
            </w:r>
            <w:r w:rsidR="0013096D">
              <w:rPr>
                <w:rStyle w:val="st42"/>
              </w:rPr>
              <w:t>Комунальна</w:t>
            </w:r>
          </w:p>
        </w:tc>
        <w:tc>
          <w:tcPr>
            <w:tcW w:w="2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rPr>
          <w:tblCellSpacing w:w="0" w:type="dxa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3096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13096D">
              <w:rPr>
                <w:rStyle w:val="st42"/>
              </w:rPr>
              <w:t xml:space="preserve"> </w:t>
            </w:r>
            <w:r w:rsidR="00905BB2">
              <w:rPr>
                <w:rStyle w:val="st42"/>
              </w:rPr>
              <w:t xml:space="preserve">    </w:t>
            </w:r>
            <w:r w:rsidR="0013096D">
              <w:rPr>
                <w:rStyle w:val="st42"/>
              </w:rPr>
              <w:t>Освітні послуги</w:t>
            </w:r>
          </w:p>
        </w:tc>
        <w:tc>
          <w:tcPr>
            <w:tcW w:w="2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rPr>
          <w:tblCellSpacing w:w="0" w:type="dxa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05BB2">
              <w:rPr>
                <w:rStyle w:val="st42"/>
              </w:rPr>
              <w:t xml:space="preserve">   Шум О.П.</w:t>
            </w:r>
          </w:p>
        </w:tc>
        <w:tc>
          <w:tcPr>
            <w:tcW w:w="2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rPr>
          <w:gridAfter w:val="2"/>
          <w:wAfter w:w="87" w:type="dxa"/>
          <w:tblCellSpacing w:w="0" w:type="dxa"/>
        </w:trPr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905BB2">
              <w:rPr>
                <w:rStyle w:val="st42"/>
              </w:rPr>
              <w:t xml:space="preserve"> </w:t>
            </w:r>
            <w:r w:rsidR="00905BB2" w:rsidRPr="00905BB2">
              <w:rPr>
                <w:rStyle w:val="st42"/>
              </w:rPr>
              <w:t xml:space="preserve">0975923785 </w:t>
            </w:r>
            <w:hyperlink r:id="rId4" w:history="1">
              <w:r w:rsidR="00905BB2" w:rsidRPr="00905BB2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liublynets_ugs@ukr.net</w:t>
              </w:r>
            </w:hyperlink>
            <w:r w:rsidR="00905BB2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57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міжнародним символом доступності позначено </w:t>
            </w:r>
            <w:r w:rsidR="00674A00">
              <w:rPr>
                <w:rStyle w:val="st42"/>
              </w:rPr>
              <w:t xml:space="preserve">         ні          </w:t>
            </w:r>
            <w:r>
              <w:rPr>
                <w:rStyle w:val="st42"/>
              </w:rPr>
              <w:t>шляхи/напрямки, доступні та безпечні для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</w:t>
            </w:r>
            <w:r>
              <w:rPr>
                <w:rStyle w:val="st42"/>
              </w:rPr>
              <w:lastRenderedPageBreak/>
              <w:t>довідкова інформація тощо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 w:rsidP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за наявності прозорих дверних (фасадних) конструкцій на </w:t>
            </w:r>
            <w:r w:rsidR="00674A00">
              <w:rPr>
                <w:rStyle w:val="st42"/>
              </w:rPr>
              <w:t xml:space="preserve">     </w:t>
            </w:r>
            <w:r>
              <w:rPr>
                <w:rStyle w:val="st42"/>
              </w:rPr>
              <w:t>них нанесено відповідне контрастне маркування кольором</w:t>
            </w:r>
            <w:r w:rsidR="00674A00">
              <w:rPr>
                <w:rStyle w:val="st42"/>
              </w:rPr>
              <w:t xml:space="preserve"> 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майданчик перед входом, а також пандус, сходи, піднімальні пристрої для осіб з </w:t>
            </w:r>
            <w:r>
              <w:rPr>
                <w:rStyle w:val="st42"/>
              </w:rPr>
              <w:lastRenderedPageBreak/>
              <w:t>інвалідністю захищені від атмосферних опадів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          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 w:rsidP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74A00" w:rsidRDefault="00674A0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</w:t>
            </w:r>
            <w:r w:rsidR="00D7404B">
              <w:rPr>
                <w:rStyle w:val="st42"/>
              </w:rPr>
              <w:t xml:space="preserve">         </w:t>
            </w:r>
            <w:r>
              <w:rPr>
                <w:rStyle w:val="st42"/>
              </w:rPr>
              <w:t xml:space="preserve">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29) за визначеної потреби на вході/виході до/з </w:t>
            </w:r>
            <w:r w:rsidR="00D7404B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     так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</w:t>
            </w:r>
            <w:r>
              <w:rPr>
                <w:rStyle w:val="st42"/>
              </w:rPr>
              <w:lastRenderedPageBreak/>
              <w:t>порушення зору та слуху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              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D26A39" w:rsidTr="000552B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Before w:val="1"/>
          <w:gridAfter w:val="2"/>
          <w:wBefore w:w="7" w:type="dxa"/>
          <w:wAfter w:w="87" w:type="dxa"/>
          <w:trHeight w:val="12"/>
          <w:tblCellSpacing w:w="0" w:type="dxa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</w:t>
            </w:r>
            <w:r w:rsidR="00D7404B">
              <w:rPr>
                <w:rStyle w:val="st42"/>
              </w:rPr>
              <w:t xml:space="preserve">                 </w:t>
            </w:r>
            <w:r>
              <w:rPr>
                <w:rStyle w:val="st42"/>
              </w:rPr>
              <w:t>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7404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0552BB" w:rsidTr="000552BB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0552BB" w:rsidTr="000552B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0552BB" w:rsidTr="000552B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0552BB" w:rsidTr="000552B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0552BB" w:rsidTr="000552B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 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</w:tr>
      <w:tr w:rsidR="000552BB" w:rsidTr="000552B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0552BB" w:rsidTr="000552B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0552BB" w:rsidTr="000552B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52BB" w:rsidRDefault="000552BB" w:rsidP="00A569BD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0552BB" w:rsidTr="000552B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Усього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0552BB" w:rsidTr="000552BB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 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2BB" w:rsidRDefault="000552BB" w:rsidP="00A569BD">
            <w:pPr>
              <w:pStyle w:val="st12"/>
              <w:rPr>
                <w:rStyle w:val="st42"/>
              </w:rPr>
            </w:pPr>
          </w:p>
        </w:tc>
      </w:tr>
    </w:tbl>
    <w:p w:rsidR="000552BB" w:rsidRDefault="000552BB" w:rsidP="000552BB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:rsidR="000552BB" w:rsidRDefault="000552BB" w:rsidP="000552BB">
      <w:pPr>
        <w:pStyle w:val="st14"/>
        <w:rPr>
          <w:rStyle w:val="st42"/>
        </w:rPr>
      </w:pPr>
    </w:p>
    <w:p w:rsidR="000552BB" w:rsidRDefault="000552BB" w:rsidP="000552BB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:rsidR="000552BB" w:rsidRDefault="000552BB" w:rsidP="000552BB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:rsidR="000552BB" w:rsidRDefault="000552BB" w:rsidP="000552BB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p w:rsidR="004D02AA" w:rsidRDefault="004D02AA">
      <w:pPr>
        <w:pStyle w:val="st14"/>
        <w:rPr>
          <w:rStyle w:val="st42"/>
        </w:rPr>
      </w:pPr>
    </w:p>
    <w:sectPr w:rsidR="004D02AA" w:rsidSect="002E1A5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E0ABD"/>
    <w:rsid w:val="000552BB"/>
    <w:rsid w:val="0013096D"/>
    <w:rsid w:val="0014619B"/>
    <w:rsid w:val="002E1A54"/>
    <w:rsid w:val="002F608B"/>
    <w:rsid w:val="004D02AA"/>
    <w:rsid w:val="005C2CB6"/>
    <w:rsid w:val="00674A00"/>
    <w:rsid w:val="006B7CC2"/>
    <w:rsid w:val="006C3221"/>
    <w:rsid w:val="00845C98"/>
    <w:rsid w:val="008E2EB3"/>
    <w:rsid w:val="00905BB2"/>
    <w:rsid w:val="00A26BE9"/>
    <w:rsid w:val="00A546C2"/>
    <w:rsid w:val="00AB1DD6"/>
    <w:rsid w:val="00BE0ABD"/>
    <w:rsid w:val="00C60A2E"/>
    <w:rsid w:val="00C62E00"/>
    <w:rsid w:val="00D26A39"/>
    <w:rsid w:val="00D7404B"/>
    <w:rsid w:val="00DD40AD"/>
    <w:rsid w:val="00F3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E1A54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E1A54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E1A54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E1A54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E1A54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E1A54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E1A54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E1A5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E1A5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E1A54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E1A54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E1A54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E1A5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E1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E1A5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E1A54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E1A5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E1A54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E1A54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E1A54"/>
    <w:rPr>
      <w:color w:val="000000"/>
    </w:rPr>
  </w:style>
  <w:style w:type="character" w:customStyle="1" w:styleId="st110">
    <w:name w:val="st110"/>
    <w:uiPriority w:val="99"/>
    <w:rsid w:val="002E1A54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E1A54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E1A54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E1A54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E1A54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E1A54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E1A54"/>
    <w:rPr>
      <w:color w:val="000000"/>
    </w:rPr>
  </w:style>
  <w:style w:type="character" w:customStyle="1" w:styleId="st910">
    <w:name w:val="st910"/>
    <w:uiPriority w:val="99"/>
    <w:rsid w:val="002E1A54"/>
    <w:rPr>
      <w:color w:val="0000FF"/>
    </w:rPr>
  </w:style>
  <w:style w:type="character" w:customStyle="1" w:styleId="st102">
    <w:name w:val="st102"/>
    <w:uiPriority w:val="99"/>
    <w:rsid w:val="002E1A54"/>
    <w:rPr>
      <w:b/>
      <w:bCs/>
      <w:color w:val="000000"/>
    </w:rPr>
  </w:style>
  <w:style w:type="character" w:customStyle="1" w:styleId="st111">
    <w:name w:val="st111"/>
    <w:uiPriority w:val="99"/>
    <w:rsid w:val="002E1A54"/>
    <w:rPr>
      <w:b/>
      <w:bCs/>
      <w:color w:val="0000FF"/>
    </w:rPr>
  </w:style>
  <w:style w:type="character" w:customStyle="1" w:styleId="st121">
    <w:name w:val="st121"/>
    <w:uiPriority w:val="99"/>
    <w:rsid w:val="002E1A54"/>
    <w:rPr>
      <w:i/>
      <w:iCs/>
      <w:color w:val="000000"/>
    </w:rPr>
  </w:style>
  <w:style w:type="character" w:customStyle="1" w:styleId="st131">
    <w:name w:val="st131"/>
    <w:uiPriority w:val="99"/>
    <w:rsid w:val="002E1A54"/>
    <w:rPr>
      <w:i/>
      <w:iCs/>
      <w:color w:val="0000FF"/>
    </w:rPr>
  </w:style>
  <w:style w:type="character" w:customStyle="1" w:styleId="st141">
    <w:name w:val="st141"/>
    <w:uiPriority w:val="99"/>
    <w:rsid w:val="002E1A54"/>
    <w:rPr>
      <w:color w:val="000000"/>
      <w:sz w:val="28"/>
      <w:szCs w:val="28"/>
    </w:rPr>
  </w:style>
  <w:style w:type="character" w:customStyle="1" w:styleId="st151">
    <w:name w:val="st151"/>
    <w:uiPriority w:val="99"/>
    <w:rsid w:val="002E1A54"/>
    <w:rPr>
      <w:color w:val="0000FF"/>
      <w:sz w:val="28"/>
      <w:szCs w:val="28"/>
    </w:rPr>
  </w:style>
  <w:style w:type="character" w:customStyle="1" w:styleId="st161">
    <w:name w:val="st161"/>
    <w:uiPriority w:val="99"/>
    <w:rsid w:val="002E1A54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E1A54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E1A54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E1A54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E1A54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E1A54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E1A54"/>
    <w:rPr>
      <w:color w:val="000000"/>
      <w:sz w:val="32"/>
      <w:szCs w:val="32"/>
    </w:rPr>
  </w:style>
  <w:style w:type="character" w:customStyle="1" w:styleId="st23">
    <w:name w:val="st23"/>
    <w:uiPriority w:val="99"/>
    <w:rsid w:val="002E1A54"/>
    <w:rPr>
      <w:color w:val="0000FF"/>
      <w:sz w:val="32"/>
      <w:szCs w:val="32"/>
    </w:rPr>
  </w:style>
  <w:style w:type="character" w:customStyle="1" w:styleId="st24">
    <w:name w:val="st24"/>
    <w:uiPriority w:val="99"/>
    <w:rsid w:val="002E1A54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E1A54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E1A54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E1A54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E1A54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E1A54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E1A54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E1A54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E1A54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E1A54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E1A54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E1A54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E1A54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E1A54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E1A54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E1A54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E1A54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E1A54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E1A54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E1A54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E1A54"/>
    <w:rPr>
      <w:color w:val="0000FF"/>
    </w:rPr>
  </w:style>
  <w:style w:type="character" w:customStyle="1" w:styleId="st44">
    <w:name w:val="st44"/>
    <w:uiPriority w:val="99"/>
    <w:rsid w:val="002E1A54"/>
    <w:rPr>
      <w:b/>
      <w:bCs/>
      <w:color w:val="000000"/>
    </w:rPr>
  </w:style>
  <w:style w:type="character" w:customStyle="1" w:styleId="st45">
    <w:name w:val="st45"/>
    <w:uiPriority w:val="99"/>
    <w:rsid w:val="002E1A54"/>
    <w:rPr>
      <w:b/>
      <w:bCs/>
      <w:color w:val="0000FF"/>
    </w:rPr>
  </w:style>
  <w:style w:type="character" w:customStyle="1" w:styleId="st46">
    <w:name w:val="st46"/>
    <w:uiPriority w:val="99"/>
    <w:rsid w:val="002E1A54"/>
    <w:rPr>
      <w:i/>
      <w:iCs/>
      <w:color w:val="000000"/>
    </w:rPr>
  </w:style>
  <w:style w:type="character" w:customStyle="1" w:styleId="st47">
    <w:name w:val="st47"/>
    <w:uiPriority w:val="99"/>
    <w:rsid w:val="002E1A54"/>
    <w:rPr>
      <w:i/>
      <w:iCs/>
      <w:color w:val="0000FF"/>
    </w:rPr>
  </w:style>
  <w:style w:type="character" w:customStyle="1" w:styleId="st48">
    <w:name w:val="st48"/>
    <w:uiPriority w:val="99"/>
    <w:rsid w:val="002E1A54"/>
    <w:rPr>
      <w:b/>
      <w:bCs/>
      <w:i/>
      <w:iCs/>
      <w:color w:val="000000"/>
    </w:rPr>
  </w:style>
  <w:style w:type="character" w:customStyle="1" w:styleId="st49">
    <w:name w:val="st49"/>
    <w:uiPriority w:val="99"/>
    <w:rsid w:val="002E1A54"/>
    <w:rPr>
      <w:b/>
      <w:bCs/>
      <w:i/>
      <w:iCs/>
      <w:color w:val="0000FF"/>
    </w:rPr>
  </w:style>
  <w:style w:type="character" w:customStyle="1" w:styleId="st50">
    <w:name w:val="st50"/>
    <w:uiPriority w:val="99"/>
    <w:rsid w:val="002E1A54"/>
    <w:rPr>
      <w:color w:val="000000"/>
      <w:spacing w:val="24"/>
    </w:rPr>
  </w:style>
  <w:style w:type="character" w:customStyle="1" w:styleId="st51">
    <w:name w:val="st51"/>
    <w:uiPriority w:val="99"/>
    <w:rsid w:val="002E1A54"/>
    <w:rPr>
      <w:color w:val="0000FF"/>
      <w:spacing w:val="24"/>
    </w:rPr>
  </w:style>
  <w:style w:type="character" w:customStyle="1" w:styleId="st52">
    <w:name w:val="st52"/>
    <w:uiPriority w:val="99"/>
    <w:rsid w:val="002E1A54"/>
    <w:rPr>
      <w:b/>
      <w:bCs/>
      <w:color w:val="000000"/>
      <w:spacing w:val="24"/>
    </w:rPr>
  </w:style>
  <w:style w:type="character" w:customStyle="1" w:styleId="st53">
    <w:name w:val="st53"/>
    <w:uiPriority w:val="99"/>
    <w:rsid w:val="002E1A54"/>
    <w:rPr>
      <w:b/>
      <w:bCs/>
      <w:color w:val="0000FF"/>
      <w:spacing w:val="24"/>
    </w:rPr>
  </w:style>
  <w:style w:type="character" w:customStyle="1" w:styleId="st54">
    <w:name w:val="st54"/>
    <w:uiPriority w:val="99"/>
    <w:rsid w:val="002E1A54"/>
    <w:rPr>
      <w:i/>
      <w:iCs/>
      <w:color w:val="000000"/>
      <w:spacing w:val="24"/>
    </w:rPr>
  </w:style>
  <w:style w:type="character" w:customStyle="1" w:styleId="st55">
    <w:name w:val="st55"/>
    <w:uiPriority w:val="99"/>
    <w:rsid w:val="002E1A54"/>
    <w:rPr>
      <w:i/>
      <w:iCs/>
      <w:color w:val="0000FF"/>
      <w:spacing w:val="24"/>
    </w:rPr>
  </w:style>
  <w:style w:type="character" w:customStyle="1" w:styleId="st56">
    <w:name w:val="st56"/>
    <w:uiPriority w:val="99"/>
    <w:rsid w:val="002E1A54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E1A54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E1A54"/>
    <w:rPr>
      <w:color w:val="000000"/>
      <w:sz w:val="16"/>
      <w:szCs w:val="16"/>
    </w:rPr>
  </w:style>
  <w:style w:type="character" w:customStyle="1" w:styleId="st59">
    <w:name w:val="st59"/>
    <w:uiPriority w:val="99"/>
    <w:rsid w:val="002E1A54"/>
    <w:rPr>
      <w:color w:val="0000FF"/>
      <w:sz w:val="16"/>
      <w:szCs w:val="16"/>
    </w:rPr>
  </w:style>
  <w:style w:type="character" w:customStyle="1" w:styleId="st60">
    <w:name w:val="st60"/>
    <w:uiPriority w:val="99"/>
    <w:rsid w:val="002E1A54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E1A54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E1A54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E1A54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E1A54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E1A54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E1A54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E1A54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E1A54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E1A54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E1A54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E1A54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E1A54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E1A54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E1A54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E1A54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E1A54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E1A54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E1A54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E1A54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E1A54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E1A54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E1A54"/>
    <w:rPr>
      <w:color w:val="000000"/>
      <w:sz w:val="20"/>
      <w:szCs w:val="20"/>
    </w:rPr>
  </w:style>
  <w:style w:type="character" w:customStyle="1" w:styleId="st83">
    <w:name w:val="st83"/>
    <w:uiPriority w:val="99"/>
    <w:rsid w:val="002E1A54"/>
    <w:rPr>
      <w:color w:val="0000FF"/>
      <w:sz w:val="20"/>
      <w:szCs w:val="20"/>
    </w:rPr>
  </w:style>
  <w:style w:type="character" w:customStyle="1" w:styleId="st84">
    <w:name w:val="st84"/>
    <w:uiPriority w:val="99"/>
    <w:rsid w:val="002E1A54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E1A54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E1A54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E1A54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E1A54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E1A54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E1A54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E1A54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E1A54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E1A54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E1A54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E1A54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E1A54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E1A54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E1A54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E1A54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E1A54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E1A54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905B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blynets_ugs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9142</Words>
  <Characters>5212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10</cp:revision>
  <dcterms:created xsi:type="dcterms:W3CDTF">2021-06-02T13:15:00Z</dcterms:created>
  <dcterms:modified xsi:type="dcterms:W3CDTF">2021-09-08T09:18:00Z</dcterms:modified>
</cp:coreProperties>
</file>